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8B5" w:rsidRPr="005637DA" w:rsidRDefault="005637DA">
      <w:pPr>
        <w:rPr>
          <w:b/>
          <w:sz w:val="32"/>
          <w:szCs w:val="32"/>
        </w:rPr>
      </w:pPr>
      <w:r w:rsidRPr="005637DA">
        <w:rPr>
          <w:b/>
          <w:sz w:val="32"/>
          <w:szCs w:val="32"/>
        </w:rPr>
        <w:t>CIAK 3… SI IMPARA!</w:t>
      </w:r>
      <w:r>
        <w:rPr>
          <w:b/>
          <w:sz w:val="32"/>
          <w:szCs w:val="32"/>
        </w:rPr>
        <w:t xml:space="preserve"> (Link del sito per vedere l’articolo</w:t>
      </w:r>
      <w:r w:rsidRPr="005637DA">
        <w:rPr>
          <w:b/>
          <w:sz w:val="32"/>
          <w:szCs w:val="32"/>
        </w:rPr>
        <w:t xml:space="preserve"> </w:t>
      </w:r>
      <w:hyperlink r:id="rId4" w:history="1">
        <w:proofErr w:type="gramStart"/>
        <w:r w:rsidRPr="00CB1ECF">
          <w:rPr>
            <w:rStyle w:val="Collegamentoipertestuale"/>
            <w:b/>
            <w:sz w:val="32"/>
            <w:szCs w:val="32"/>
          </w:rPr>
          <w:t>https://www.icmariangelamontanari.edu.it/ciak-3-si-impara/</w:t>
        </w:r>
      </w:hyperlink>
      <w:r>
        <w:rPr>
          <w:b/>
          <w:sz w:val="32"/>
          <w:szCs w:val="32"/>
        </w:rPr>
        <w:t xml:space="preserve"> )</w:t>
      </w:r>
      <w:proofErr w:type="gramEnd"/>
    </w:p>
    <w:p w:rsidR="005637DA" w:rsidRDefault="005637DA">
      <w:r>
        <w:t xml:space="preserve">        </w:t>
      </w:r>
      <w:r>
        <w:rPr>
          <w:noProof/>
          <w:lang w:eastAsia="it-IT"/>
        </w:rPr>
        <w:drawing>
          <wp:inline distT="0" distB="0" distL="0" distR="0" wp14:anchorId="4A567952">
            <wp:extent cx="6431280" cy="779330"/>
            <wp:effectExtent l="0" t="0" r="7620" b="190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879" cy="78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37DA" w:rsidRDefault="005637DA"/>
    <w:p w:rsidR="005637DA" w:rsidRDefault="005637DA">
      <w:r w:rsidRPr="005637DA">
        <w:t>Bando “Il linguaggio cinematografico e audiovisivo come oggetto e strumento di educazione e formazione” – Ammessi a finanziamento azione a)</w:t>
      </w:r>
    </w:p>
    <w:p w:rsidR="005637DA" w:rsidRDefault="005637DA"/>
    <w:p w:rsidR="005637DA" w:rsidRDefault="005637DA" w:rsidP="005637DA">
      <w:r>
        <w:t>Cosa Abbiamo realizzato? ...</w:t>
      </w:r>
    </w:p>
    <w:p w:rsidR="005637DA" w:rsidRDefault="005637DA" w:rsidP="005637DA">
      <w:r>
        <w:t>Buona lettura e buona visione!</w:t>
      </w:r>
      <w:bookmarkStart w:id="0" w:name="_GoBack"/>
      <w:bookmarkEnd w:id="0"/>
    </w:p>
    <w:p w:rsidR="005637DA" w:rsidRDefault="005637DA" w:rsidP="005637DA">
      <w:r w:rsidRPr="005637DA">
        <w:drawing>
          <wp:inline distT="0" distB="0" distL="0" distR="0">
            <wp:extent cx="2118360" cy="2857500"/>
            <wp:effectExtent l="0" t="0" r="0" b="0"/>
            <wp:docPr id="5" name="Immagine 5" descr="https://www.icmariangelamontanari.edu.it/wp-content/uploads/Copertina-libro-222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icmariangelamontanari.edu.it/wp-content/uploads/Copertina-libro-222x3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7" w:history="1">
        <w:r w:rsidRPr="00CB1ECF">
          <w:rPr>
            <w:rStyle w:val="Collegamentoipertestuale"/>
          </w:rPr>
          <w:t>https://drive.google.com/file/d/1lqUSXaBQDWtxfOM__YrIizCRY6DN5RLp/view</w:t>
        </w:r>
      </w:hyperlink>
      <w:r>
        <w:t xml:space="preserve"> </w:t>
      </w:r>
    </w:p>
    <w:p w:rsidR="005637DA" w:rsidRDefault="005637DA" w:rsidP="005637DA">
      <w:r w:rsidRPr="005637DA">
        <w:lastRenderedPageBreak/>
        <w:drawing>
          <wp:inline distT="0" distB="0" distL="0" distR="0">
            <wp:extent cx="2019300" cy="2857500"/>
            <wp:effectExtent l="0" t="0" r="0" b="0"/>
            <wp:docPr id="6" name="Immagine 6" descr="https://www.icmariangelamontanari.edu.it/wp-content/uploads/Manifesto-212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icmariangelamontanari.edu.it/wp-content/uploads/Manifesto-212x3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7DA" w:rsidRDefault="005637DA" w:rsidP="005637DA"/>
    <w:p w:rsidR="005637DA" w:rsidRDefault="005637DA" w:rsidP="005637DA">
      <w:r>
        <w:t>TRAILER "I Misteri della Lomellina"</w:t>
      </w:r>
      <w:r>
        <w:t xml:space="preserve">   </w:t>
      </w:r>
      <w:hyperlink r:id="rId9" w:history="1">
        <w:r w:rsidRPr="00CB1ECF">
          <w:rPr>
            <w:rStyle w:val="Collegamentoipertestuale"/>
          </w:rPr>
          <w:t>https://www.youtube.com/watch?v=qPQLNAyd5dg</w:t>
        </w:r>
      </w:hyperlink>
      <w:r>
        <w:t xml:space="preserve"> </w:t>
      </w:r>
    </w:p>
    <w:p w:rsidR="005637DA" w:rsidRDefault="005637DA" w:rsidP="005637DA"/>
    <w:p w:rsidR="005637DA" w:rsidRDefault="005637DA" w:rsidP="005637DA">
      <w:r>
        <w:t>DOCU-FICTION "I Misteri della Lomellina"</w:t>
      </w:r>
      <w:r>
        <w:t xml:space="preserve"> </w:t>
      </w:r>
      <w:hyperlink r:id="rId10" w:history="1">
        <w:r w:rsidRPr="00CB1ECF">
          <w:rPr>
            <w:rStyle w:val="Collegamentoipertestuale"/>
          </w:rPr>
          <w:t>https://www.youtube.com/watch?v=1Fqt2AnM2qs</w:t>
        </w:r>
      </w:hyperlink>
      <w:r>
        <w:t xml:space="preserve"> </w:t>
      </w:r>
    </w:p>
    <w:p w:rsidR="005637DA" w:rsidRDefault="005637DA" w:rsidP="005637DA"/>
    <w:p w:rsidR="005637DA" w:rsidRDefault="005637DA" w:rsidP="005637DA">
      <w:r>
        <w:t>Scheda progetto nell'apposita sezione del sito CIPS Cinema dedicata alla nostra scuola </w:t>
      </w:r>
      <w:r>
        <w:t xml:space="preserve">  </w:t>
      </w:r>
      <w:hyperlink r:id="rId11" w:history="1">
        <w:r w:rsidRPr="00CB1ECF">
          <w:rPr>
            <w:rStyle w:val="Collegamentoipertestuale"/>
          </w:rPr>
          <w:t>https://cinemaperlascuola.istruzione.it/progetto/ciak-3-si-impara-ic-sannazzaro-de-burgondi/</w:t>
        </w:r>
      </w:hyperlink>
      <w:r>
        <w:t xml:space="preserve"> </w:t>
      </w:r>
    </w:p>
    <w:p w:rsidR="005637DA" w:rsidRDefault="005637DA" w:rsidP="005637DA"/>
    <w:p w:rsidR="005637DA" w:rsidRDefault="005637DA" w:rsidP="005637DA">
      <w:r>
        <w:t>Inoltre, l'opera realizzata sarà automaticamente inserita nel catalogo delle opere visionabili durante la Giornata Nazionale del Cinema a Scuola.</w:t>
      </w:r>
    </w:p>
    <w:p w:rsidR="005637DA" w:rsidRDefault="005637DA" w:rsidP="005637DA"/>
    <w:p w:rsidR="005637DA" w:rsidRDefault="005637DA" w:rsidP="005637DA">
      <w:r>
        <w:t xml:space="preserve">"Iniziativa realizzata nell'ambito del Piano Nazionale Cinema e Immagini per la scuola promossa da </w:t>
      </w:r>
      <w:proofErr w:type="spellStart"/>
      <w:r>
        <w:t>MiC</w:t>
      </w:r>
      <w:proofErr w:type="spellEnd"/>
      <w:r>
        <w:t xml:space="preserve"> e MIM"</w:t>
      </w:r>
    </w:p>
    <w:sectPr w:rsidR="005637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DA"/>
    <w:rsid w:val="005637DA"/>
    <w:rsid w:val="0095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CEEB0-96C1-47FA-A120-162C668E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637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lqUSXaBQDWtxfOM__YrIizCRY6DN5RLp/view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cinemaperlascuola.istruzione.it/progetto/ciak-3-si-impara-ic-sannazzaro-de-burgondi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1Fqt2AnM2qs" TargetMode="External"/><Relationship Id="rId4" Type="http://schemas.openxmlformats.org/officeDocument/2006/relationships/hyperlink" Target="https://www.icmariangelamontanari.edu.it/ciak-3-si-impara/" TargetMode="External"/><Relationship Id="rId9" Type="http://schemas.openxmlformats.org/officeDocument/2006/relationships/hyperlink" Target="https://www.youtube.com/watch?v=qPQLNAyd5d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</cp:revision>
  <dcterms:created xsi:type="dcterms:W3CDTF">2025-03-14T15:11:00Z</dcterms:created>
  <dcterms:modified xsi:type="dcterms:W3CDTF">2025-03-14T15:20:00Z</dcterms:modified>
</cp:coreProperties>
</file>